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right" w:pos="9360"/>
        </w:tabs>
        <w:jc w:val="center"/>
      </w:pPr>
      <w:r>
        <w:rPr>
          <w:b w:val="1"/>
          <w:bCs w:val="1"/>
          <w:rtl w:val="0"/>
          <w:lang w:val="en-US"/>
        </w:rPr>
        <w:t>TACOMA HILLS HOMEOWNERS ASSOCIATION (THHA)</w:t>
      </w:r>
    </w:p>
    <w:p>
      <w:pPr>
        <w:pStyle w:val="Body"/>
        <w:jc w:val="center"/>
      </w:pPr>
      <w:r>
        <w:rPr>
          <w:rStyle w:val="Hyperlink.0"/>
        </w:rPr>
        <w:fldChar w:fldCharType="begin" w:fldLock="0"/>
      </w:r>
      <w:r>
        <w:rPr>
          <w:rStyle w:val="Hyperlink.0"/>
        </w:rPr>
        <w:instrText xml:space="preserve"> HYPERLINK "http://www.tacomahills.org"</w:instrText>
      </w:r>
      <w:r>
        <w:rPr>
          <w:rStyle w:val="Hyperlink.0"/>
        </w:rPr>
        <w:fldChar w:fldCharType="separate" w:fldLock="0"/>
      </w:r>
      <w:r>
        <w:rPr>
          <w:rStyle w:val="Hyperlink.0"/>
          <w:rtl w:val="0"/>
          <w:lang w:val="it-IT"/>
        </w:rPr>
        <w:t>www.tacomahills.org</w:t>
      </w:r>
      <w:r>
        <w:rPr/>
        <w:fldChar w:fldCharType="end" w:fldLock="0"/>
      </w:r>
    </w:p>
    <w:p>
      <w:pPr>
        <w:pStyle w:val="Body"/>
        <w:jc w:val="center"/>
      </w:pPr>
    </w:p>
    <w:p>
      <w:pPr>
        <w:pStyle w:val="Body"/>
        <w:ind w:left="2880" w:firstLine="720"/>
        <w:rPr>
          <w:rStyle w:val="None"/>
          <w:b w:val="1"/>
          <w:bCs w:val="1"/>
          <w:sz w:val="32"/>
          <w:szCs w:val="32"/>
        </w:rPr>
      </w:pPr>
      <w:r>
        <w:rPr>
          <w:rStyle w:val="None"/>
          <w:b w:val="1"/>
          <w:bCs w:val="1"/>
          <w:sz w:val="32"/>
          <w:szCs w:val="32"/>
          <w:rtl w:val="0"/>
          <w:lang w:val="en-US"/>
        </w:rPr>
        <w:t xml:space="preserve">        2021 DUES- $60</w:t>
      </w:r>
    </w:p>
    <w:p>
      <w:pPr>
        <w:pStyle w:val="Body"/>
        <w:jc w:val="center"/>
        <w:rPr>
          <w:rStyle w:val="Hyperlink.0"/>
        </w:rPr>
      </w:pPr>
      <w:r>
        <w:rPr>
          <w:rStyle w:val="Hyperlink.0"/>
          <w:rtl w:val="0"/>
          <w:lang w:val="en-US"/>
        </w:rPr>
        <w:t xml:space="preserve">         For the period January 1</w:t>
      </w:r>
      <w:r>
        <w:rPr>
          <w:rStyle w:val="None"/>
          <w:rtl w:val="0"/>
          <w:lang w:val="en-US"/>
        </w:rPr>
        <w:t xml:space="preserve"> – </w:t>
      </w:r>
      <w:r>
        <w:rPr>
          <w:rStyle w:val="Hyperlink.0"/>
          <w:rtl w:val="0"/>
          <w:lang w:val="en-US"/>
        </w:rPr>
        <w:t>December 31, 2021</w:t>
      </w:r>
    </w:p>
    <w:p>
      <w:pPr>
        <w:pStyle w:val="Body"/>
        <w:ind w:left="3600" w:firstLine="720"/>
      </w:pPr>
      <w:r>
        <w:rPr>
          <w:rStyle w:val="Hyperlink.0"/>
          <w:rtl w:val="0"/>
          <w:lang w:val="en-US"/>
        </w:rPr>
        <w:t>due date was March 31, 2021</w:t>
      </w:r>
    </w:p>
    <w:p>
      <w:pPr>
        <w:pStyle w:val="Body"/>
        <w:jc w:val="center"/>
      </w:pPr>
    </w:p>
    <w:p>
      <w:pPr>
        <w:pStyle w:val="Body"/>
        <w:jc w:val="center"/>
      </w:pPr>
      <w:r>
        <w:rPr>
          <w:rStyle w:val="None"/>
        </w:rPr>
        <mc:AlternateContent>
          <mc:Choice Requires="wpg">
            <w:drawing xmlns:a="http://schemas.openxmlformats.org/drawingml/2006/main">
              <wp:inline distT="0" distB="0" distL="0" distR="0">
                <wp:extent cx="3042879" cy="1436915"/>
                <wp:effectExtent l="0" t="0" r="0" b="0"/>
                <wp:docPr id="1073741828" name="officeArt object" descr="Rounded Rectangle 1"/>
                <wp:cNvGraphicFramePr/>
                <a:graphic xmlns:a="http://schemas.openxmlformats.org/drawingml/2006/main">
                  <a:graphicData uri="http://schemas.microsoft.com/office/word/2010/wordprocessingGroup">
                    <wpg:wgp>
                      <wpg:cNvGrpSpPr/>
                      <wpg:grpSpPr>
                        <a:xfrm>
                          <a:off x="0" y="0"/>
                          <a:ext cx="3042879" cy="1436915"/>
                          <a:chOff x="0" y="0"/>
                          <a:chExt cx="3042878" cy="1436914"/>
                        </a:xfrm>
                      </wpg:grpSpPr>
                      <wps:wsp>
                        <wps:cNvPr id="1073741826" name="Rounded Rectangle"/>
                        <wps:cNvSpPr/>
                        <wps:spPr>
                          <a:xfrm>
                            <a:off x="0" y="0"/>
                            <a:ext cx="3042879" cy="1436915"/>
                          </a:xfrm>
                          <a:prstGeom prst="roundRect">
                            <a:avLst>
                              <a:gd name="adj" fmla="val 16667"/>
                            </a:avLst>
                          </a:prstGeom>
                          <a:solidFill>
                            <a:srgbClr val="FFFFFF"/>
                          </a:solidFill>
                          <a:ln w="12700" cap="flat">
                            <a:solidFill>
                              <a:srgbClr val="000000"/>
                            </a:solidFill>
                            <a:prstDash val="solid"/>
                            <a:miter lim="800000"/>
                          </a:ln>
                          <a:effectLst/>
                        </wps:spPr>
                        <wps:bodyPr/>
                      </wps:wsp>
                      <wps:wsp>
                        <wps:cNvPr id="1073741827" name="Check or money order payable and send to (or do electronically):…"/>
                        <wps:cNvSpPr txBox="1"/>
                        <wps:spPr>
                          <a:xfrm>
                            <a:off x="76493" y="76494"/>
                            <a:ext cx="2889892" cy="1283926"/>
                          </a:xfrm>
                          <a:prstGeom prst="rect">
                            <a:avLst/>
                          </a:prstGeom>
                          <a:noFill/>
                          <a:ln w="12700" cap="flat">
                            <a:noFill/>
                            <a:miter lim="400000"/>
                          </a:ln>
                          <a:effectLst/>
                        </wps:spPr>
                        <wps:txbx>
                          <w:txbxContent>
                            <w:p>
                              <w:pPr>
                                <w:pStyle w:val="Body"/>
                              </w:pPr>
                              <w:r>
                                <w:rPr>
                                  <w:rStyle w:val="None"/>
                                  <w:b w:val="1"/>
                                  <w:bCs w:val="1"/>
                                  <w:rtl w:val="0"/>
                                  <w:lang w:val="en-US"/>
                                </w:rPr>
                                <w:t>Check or money order payable and send to (or do electronically):</w:t>
                              </w:r>
                            </w:p>
                            <w:p>
                              <w:pPr>
                                <w:pStyle w:val="Body"/>
                              </w:pPr>
                            </w:p>
                            <w:p>
                              <w:pPr>
                                <w:pStyle w:val="Body"/>
                              </w:pPr>
                              <w:r>
                                <w:rPr>
                                  <w:rStyle w:val="Hyperlink.0"/>
                                  <w:rtl w:val="0"/>
                                </w:rPr>
                                <w:t>Tacoma Hills Homeowners Association</w:t>
                              </w:r>
                            </w:p>
                            <w:p>
                              <w:pPr>
                                <w:pStyle w:val="Body"/>
                              </w:pPr>
                              <w:r>
                                <w:rPr>
                                  <w:rStyle w:val="Hyperlink.0"/>
                                  <w:rtl w:val="0"/>
                                </w:rPr>
                                <w:t>1918 Navaho Trail</w:t>
                              </w:r>
                            </w:p>
                            <w:p>
                              <w:pPr>
                                <w:pStyle w:val="Body"/>
                                <w:rPr>
                                  <w:rStyle w:val="Hyperlink.0"/>
                                </w:rPr>
                              </w:pPr>
                              <w:r>
                                <w:rPr>
                                  <w:rStyle w:val="Hyperlink.0"/>
                                  <w:rtl w:val="0"/>
                                  <w:lang w:val="es-ES_tradnl"/>
                                </w:rPr>
                                <w:t>Okemos, MI  48864</w:t>
                              </w:r>
                            </w:p>
                            <w:p>
                              <w:pPr>
                                <w:pStyle w:val="Body"/>
                              </w:pPr>
                              <w:r>
                                <w:rPr>
                                  <w:rStyle w:val="Hyperlink.0"/>
                                  <w:rtl w:val="0"/>
                                </w:rPr>
                                <w:t>el</w:t>
                              </w:r>
                              <w:r/>
                            </w:p>
                          </w:txbxContent>
                        </wps:txbx>
                        <wps:bodyPr wrap="square" lIns="91424" tIns="91424" rIns="91424" bIns="91424" numCol="1" anchor="ctr">
                          <a:noAutofit/>
                        </wps:bodyPr>
                      </wps:wsp>
                    </wpg:wgp>
                  </a:graphicData>
                </a:graphic>
              </wp:inline>
            </w:drawing>
          </mc:Choice>
          <mc:Fallback>
            <w:pict>
              <v:group id="_x0000_s1026" style="visibility:visible;width:239.6pt;height:113.1pt;" coordorigin="0,0" coordsize="3042878,1436914">
                <v:roundrect id="_x0000_s1027" style="position:absolute;left:0;top:0;width:3042878;height:1436914;" adj="3600">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v:roundrect>
                <v:shape id="_x0000_s1028" type="#_x0000_t202" style="position:absolute;left:76494;top:76494;width:2889890;height:1283926;">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Style w:val="None"/>
                            <w:b w:val="1"/>
                            <w:bCs w:val="1"/>
                            <w:rtl w:val="0"/>
                            <w:lang w:val="en-US"/>
                          </w:rPr>
                          <w:t>Check or money order payable and send to (or do electronically):</w:t>
                        </w:r>
                      </w:p>
                      <w:p>
                        <w:pPr>
                          <w:pStyle w:val="Body"/>
                        </w:pPr>
                      </w:p>
                      <w:p>
                        <w:pPr>
                          <w:pStyle w:val="Body"/>
                        </w:pPr>
                        <w:r>
                          <w:rPr>
                            <w:rStyle w:val="Hyperlink.0"/>
                            <w:rtl w:val="0"/>
                          </w:rPr>
                          <w:t>Tacoma Hills Homeowners Association</w:t>
                        </w:r>
                      </w:p>
                      <w:p>
                        <w:pPr>
                          <w:pStyle w:val="Body"/>
                        </w:pPr>
                        <w:r>
                          <w:rPr>
                            <w:rStyle w:val="Hyperlink.0"/>
                            <w:rtl w:val="0"/>
                          </w:rPr>
                          <w:t>1918 Navaho Trail</w:t>
                        </w:r>
                      </w:p>
                      <w:p>
                        <w:pPr>
                          <w:pStyle w:val="Body"/>
                          <w:rPr>
                            <w:rStyle w:val="Hyperlink.0"/>
                          </w:rPr>
                        </w:pPr>
                        <w:r>
                          <w:rPr>
                            <w:rStyle w:val="Hyperlink.0"/>
                            <w:rtl w:val="0"/>
                            <w:lang w:val="es-ES_tradnl"/>
                          </w:rPr>
                          <w:t>Okemos, MI  48864</w:t>
                        </w:r>
                      </w:p>
                      <w:p>
                        <w:pPr>
                          <w:pStyle w:val="Body"/>
                        </w:pPr>
                        <w:r>
                          <w:rPr>
                            <w:rStyle w:val="Hyperlink.0"/>
                            <w:rtl w:val="0"/>
                          </w:rPr>
                          <w:t>el</w:t>
                        </w:r>
                        <w:r/>
                      </w:p>
                    </w:txbxContent>
                  </v:textbox>
                </v:shape>
              </v:group>
            </w:pict>
          </mc:Fallback>
        </mc:AlternateContent>
      </w:r>
      <w:r>
        <w:rPr>
          <w:rStyle w:val="None"/>
        </w:rPr>
        <mc:AlternateContent>
          <mc:Choice Requires="wpg">
            <w:drawing xmlns:a="http://schemas.openxmlformats.org/drawingml/2006/main">
              <wp:inline distT="0" distB="0" distL="0" distR="0">
                <wp:extent cx="3088982" cy="1404801"/>
                <wp:effectExtent l="0" t="0" r="0" b="0"/>
                <wp:docPr id="1073741831" name="officeArt object" descr="Rounded Rectangle 4"/>
                <wp:cNvGraphicFramePr/>
                <a:graphic xmlns:a="http://schemas.openxmlformats.org/drawingml/2006/main">
                  <a:graphicData uri="http://schemas.microsoft.com/office/word/2010/wordprocessingGroup">
                    <wpg:wgp>
                      <wpg:cNvGrpSpPr/>
                      <wpg:grpSpPr>
                        <a:xfrm>
                          <a:off x="0" y="0"/>
                          <a:ext cx="3088982" cy="1404801"/>
                          <a:chOff x="0" y="0"/>
                          <a:chExt cx="3088981" cy="1404800"/>
                        </a:xfrm>
                      </wpg:grpSpPr>
                      <wps:wsp>
                        <wps:cNvPr id="1073741829" name="Rounded Rectangle"/>
                        <wps:cNvSpPr/>
                        <wps:spPr>
                          <a:xfrm>
                            <a:off x="0" y="0"/>
                            <a:ext cx="3088982" cy="1404801"/>
                          </a:xfrm>
                          <a:prstGeom prst="roundRect">
                            <a:avLst>
                              <a:gd name="adj" fmla="val 16667"/>
                            </a:avLst>
                          </a:prstGeom>
                          <a:solidFill>
                            <a:srgbClr val="FFFFFF"/>
                          </a:solidFill>
                          <a:ln w="12700" cap="flat">
                            <a:solidFill>
                              <a:srgbClr val="000000"/>
                            </a:solidFill>
                            <a:prstDash val="solid"/>
                            <a:miter lim="800000"/>
                          </a:ln>
                          <a:effectLst/>
                        </wps:spPr>
                        <wps:bodyPr/>
                      </wps:wsp>
                      <wps:wsp>
                        <wps:cNvPr id="1073741830" name="YOUR DUES AT WORK…"/>
                        <wps:cNvSpPr txBox="1"/>
                        <wps:spPr>
                          <a:xfrm>
                            <a:off x="74927" y="74926"/>
                            <a:ext cx="2939127" cy="1254949"/>
                          </a:xfrm>
                          <a:prstGeom prst="rect">
                            <a:avLst/>
                          </a:prstGeom>
                          <a:noFill/>
                          <a:ln w="12700" cap="flat">
                            <a:noFill/>
                            <a:miter lim="400000"/>
                          </a:ln>
                          <a:effectLst/>
                        </wps:spPr>
                        <wps:txbx>
                          <w:txbxContent>
                            <w:p>
                              <w:pPr>
                                <w:pStyle w:val="Body"/>
                                <w:spacing w:before="120" w:after="120"/>
                                <w:jc w:val="center"/>
                              </w:pPr>
                              <w:r>
                                <w:rPr>
                                  <w:rStyle w:val="None"/>
                                  <w:b w:val="1"/>
                                  <w:bCs w:val="1"/>
                                  <w:sz w:val="20"/>
                                  <w:szCs w:val="20"/>
                                  <w:rtl w:val="0"/>
                                  <w:lang w:val="de-DE"/>
                                </w:rPr>
                                <w:t>YOUR DUES AT WORK</w:t>
                              </w:r>
                            </w:p>
                            <w:p>
                              <w:pPr>
                                <w:pStyle w:val="Body"/>
                                <w:ind w:left="200" w:firstLine="0"/>
                              </w:pPr>
                              <w:r>
                                <w:rPr>
                                  <w:rStyle w:val="None"/>
                                  <w:sz w:val="20"/>
                                  <w:szCs w:val="20"/>
                                  <w:rtl w:val="0"/>
                                  <w:lang w:val="en-US"/>
                                </w:rPr>
                                <w:t>Maintaining entrances (water, mowing, plants)</w:t>
                              </w:r>
                            </w:p>
                            <w:p>
                              <w:pPr>
                                <w:pStyle w:val="Body"/>
                                <w:ind w:left="200" w:firstLine="0"/>
                              </w:pPr>
                              <w:r>
                                <w:rPr>
                                  <w:rStyle w:val="None"/>
                                  <w:sz w:val="20"/>
                                  <w:szCs w:val="20"/>
                                  <w:rtl w:val="0"/>
                                  <w:lang w:val="en-US"/>
                                </w:rPr>
                                <w:t>Maintaining common areas</w:t>
                              </w:r>
                            </w:p>
                            <w:p>
                              <w:pPr>
                                <w:pStyle w:val="Body"/>
                                <w:ind w:left="200" w:firstLine="0"/>
                              </w:pPr>
                              <w:r>
                                <w:rPr>
                                  <w:rStyle w:val="None"/>
                                  <w:sz w:val="20"/>
                                  <w:szCs w:val="20"/>
                                  <w:rtl w:val="0"/>
                                  <w:lang w:val="en-US"/>
                                </w:rPr>
                                <w:t>Lagoon preservation and treatment</w:t>
                              </w:r>
                            </w:p>
                            <w:p>
                              <w:pPr>
                                <w:pStyle w:val="Body"/>
                                <w:ind w:left="200" w:firstLine="0"/>
                              </w:pPr>
                              <w:r>
                                <w:rPr>
                                  <w:rStyle w:val="None"/>
                                  <w:sz w:val="20"/>
                                  <w:szCs w:val="20"/>
                                  <w:rtl w:val="0"/>
                                  <w:lang w:val="en-US"/>
                                </w:rPr>
                                <w:t>4th of July Parade / Ice Cream Social</w:t>
                              </w:r>
                            </w:p>
                            <w:p>
                              <w:pPr>
                                <w:pStyle w:val="Body"/>
                                <w:ind w:left="200" w:firstLine="0"/>
                              </w:pPr>
                              <w:r>
                                <w:rPr>
                                  <w:rStyle w:val="None"/>
                                  <w:sz w:val="20"/>
                                  <w:szCs w:val="20"/>
                                  <w:rtl w:val="0"/>
                                  <w:lang w:val="en-US"/>
                                </w:rPr>
                                <w:t>Garage sales, Website</w:t>
                              </w:r>
                              <w:r>
                                <w:rPr>
                                  <w:rStyle w:val="None"/>
                                  <w:rtl w:val="0"/>
                                </w:rPr>
                                <w:t xml:space="preserve">, </w:t>
                              </w:r>
                              <w:r>
                                <w:rPr>
                                  <w:rStyle w:val="None"/>
                                  <w:sz w:val="20"/>
                                  <w:szCs w:val="20"/>
                                  <w:rtl w:val="0"/>
                                  <w:lang w:val="en-US"/>
                                </w:rPr>
                                <w:t>Insurance</w:t>
                              </w:r>
                            </w:p>
                          </w:txbxContent>
                        </wps:txbx>
                        <wps:bodyPr wrap="square" lIns="91424" tIns="91424" rIns="91424" bIns="91424" numCol="1" anchor="ctr">
                          <a:noAutofit/>
                        </wps:bodyPr>
                      </wps:wsp>
                    </wpg:wgp>
                  </a:graphicData>
                </a:graphic>
              </wp:inline>
            </w:drawing>
          </mc:Choice>
          <mc:Fallback>
            <w:pict>
              <v:group id="_x0000_s1029" style="visibility:visible;width:243.2pt;height:110.6pt;" coordorigin="0,0" coordsize="3088981,1404801">
                <v:roundrect id="_x0000_s1030" style="position:absolute;left:0;top:0;width:3088981;height:1404801;" adj="3600">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v:roundrect>
                <v:shape id="_x0000_s1031" type="#_x0000_t202" style="position:absolute;left:74927;top:74927;width:2939127;height:1254947;">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20" w:after="120"/>
                          <w:jc w:val="center"/>
                        </w:pPr>
                        <w:r>
                          <w:rPr>
                            <w:rStyle w:val="None"/>
                            <w:b w:val="1"/>
                            <w:bCs w:val="1"/>
                            <w:sz w:val="20"/>
                            <w:szCs w:val="20"/>
                            <w:rtl w:val="0"/>
                            <w:lang w:val="de-DE"/>
                          </w:rPr>
                          <w:t>YOUR DUES AT WORK</w:t>
                        </w:r>
                      </w:p>
                      <w:p>
                        <w:pPr>
                          <w:pStyle w:val="Body"/>
                          <w:ind w:left="200" w:firstLine="0"/>
                        </w:pPr>
                        <w:r>
                          <w:rPr>
                            <w:rStyle w:val="None"/>
                            <w:sz w:val="20"/>
                            <w:szCs w:val="20"/>
                            <w:rtl w:val="0"/>
                            <w:lang w:val="en-US"/>
                          </w:rPr>
                          <w:t>Maintaining entrances (water, mowing, plants)</w:t>
                        </w:r>
                      </w:p>
                      <w:p>
                        <w:pPr>
                          <w:pStyle w:val="Body"/>
                          <w:ind w:left="200" w:firstLine="0"/>
                        </w:pPr>
                        <w:r>
                          <w:rPr>
                            <w:rStyle w:val="None"/>
                            <w:sz w:val="20"/>
                            <w:szCs w:val="20"/>
                            <w:rtl w:val="0"/>
                            <w:lang w:val="en-US"/>
                          </w:rPr>
                          <w:t>Maintaining common areas</w:t>
                        </w:r>
                      </w:p>
                      <w:p>
                        <w:pPr>
                          <w:pStyle w:val="Body"/>
                          <w:ind w:left="200" w:firstLine="0"/>
                        </w:pPr>
                        <w:r>
                          <w:rPr>
                            <w:rStyle w:val="None"/>
                            <w:sz w:val="20"/>
                            <w:szCs w:val="20"/>
                            <w:rtl w:val="0"/>
                            <w:lang w:val="en-US"/>
                          </w:rPr>
                          <w:t>Lagoon preservation and treatment</w:t>
                        </w:r>
                      </w:p>
                      <w:p>
                        <w:pPr>
                          <w:pStyle w:val="Body"/>
                          <w:ind w:left="200" w:firstLine="0"/>
                        </w:pPr>
                        <w:r>
                          <w:rPr>
                            <w:rStyle w:val="None"/>
                            <w:sz w:val="20"/>
                            <w:szCs w:val="20"/>
                            <w:rtl w:val="0"/>
                            <w:lang w:val="en-US"/>
                          </w:rPr>
                          <w:t>4th of July Parade / Ice Cream Social</w:t>
                        </w:r>
                      </w:p>
                      <w:p>
                        <w:pPr>
                          <w:pStyle w:val="Body"/>
                          <w:ind w:left="200" w:firstLine="0"/>
                        </w:pPr>
                        <w:r>
                          <w:rPr>
                            <w:rStyle w:val="None"/>
                            <w:sz w:val="20"/>
                            <w:szCs w:val="20"/>
                            <w:rtl w:val="0"/>
                            <w:lang w:val="en-US"/>
                          </w:rPr>
                          <w:t>Garage sales, Website</w:t>
                        </w:r>
                        <w:r>
                          <w:rPr>
                            <w:rStyle w:val="None"/>
                            <w:rtl w:val="0"/>
                          </w:rPr>
                          <w:t xml:space="preserve">, </w:t>
                        </w:r>
                        <w:r>
                          <w:rPr>
                            <w:rStyle w:val="None"/>
                            <w:sz w:val="20"/>
                            <w:szCs w:val="20"/>
                            <w:rtl w:val="0"/>
                            <w:lang w:val="en-US"/>
                          </w:rPr>
                          <w:t>Insurance</w:t>
                        </w:r>
                      </w:p>
                    </w:txbxContent>
                  </v:textbox>
                </v:shape>
              </v:group>
            </w:pict>
          </mc:Fallback>
        </mc:AlternateContent>
      </w:r>
    </w:p>
    <w:p>
      <w:pPr>
        <w:pStyle w:val="Body"/>
        <w:rPr>
          <w:rStyle w:val="Hyperlink.0"/>
        </w:rPr>
      </w:pPr>
    </w:p>
    <w:p>
      <w:pPr>
        <w:pStyle w:val="Body"/>
        <w:rPr>
          <w:rStyle w:val="Hyperlink.0"/>
        </w:rPr>
      </w:pPr>
      <w:r>
        <w:rPr>
          <w:rStyle w:val="Hyperlink.0"/>
          <w:rtl w:val="0"/>
        </w:rPr>
        <w:t xml:space="preserve">For electronic payment information see </w:t>
      </w:r>
      <w:r>
        <w:rPr>
          <w:rStyle w:val="Hyperlink.1"/>
        </w:rPr>
        <w:fldChar w:fldCharType="begin" w:fldLock="0"/>
      </w:r>
      <w:r>
        <w:rPr>
          <w:rStyle w:val="Hyperlink.1"/>
        </w:rPr>
        <w:instrText xml:space="preserve"> HYPERLINK "http://www.tacomahills.org"</w:instrText>
      </w:r>
      <w:r>
        <w:rPr>
          <w:rStyle w:val="Hyperlink.1"/>
        </w:rPr>
        <w:fldChar w:fldCharType="separate" w:fldLock="0"/>
      </w:r>
      <w:r>
        <w:rPr>
          <w:rStyle w:val="Hyperlink.1"/>
          <w:rtl w:val="0"/>
          <w:lang w:val="it-IT"/>
        </w:rPr>
        <w:t>www.tacomahills.org</w:t>
      </w:r>
      <w:r>
        <w:rPr/>
        <w:fldChar w:fldCharType="end" w:fldLock="0"/>
      </w:r>
      <w:r>
        <w:rPr>
          <w:rStyle w:val="Hyperlink.0"/>
          <w:rtl w:val="0"/>
        </w:rPr>
        <w:t xml:space="preserve"> </w:t>
      </w:r>
    </w:p>
    <w:p>
      <w:pPr>
        <w:pStyle w:val="Body"/>
        <w:rPr>
          <w:rStyle w:val="Hyperlink.0"/>
        </w:rPr>
      </w:pPr>
    </w:p>
    <w:p>
      <w:pPr>
        <w:pStyle w:val="Body"/>
      </w:pPr>
      <w:r>
        <w:rPr>
          <w:rStyle w:val="Hyperlink.0"/>
          <w:rtl w:val="0"/>
        </w:rPr>
        <w:t>For more information, contact Sharon Grabski at 349-5159 or grabskis@sbcglobal.net.</w:t>
      </w:r>
    </w:p>
    <w:p>
      <w:pPr>
        <w:pStyle w:val="Body"/>
        <w:spacing w:before="120"/>
        <w:rPr>
          <w:rStyle w:val="Hyperlink.0"/>
        </w:rPr>
      </w:pPr>
      <w:r>
        <w:rPr>
          <w:rStyle w:val="Hyperlink.0"/>
          <w:rtl w:val="0"/>
          <w:lang w:val="en-US"/>
        </w:rPr>
        <w:t>Please return this form with payment to THHA, 1918 Navaho Trail, Okemos, MI  48864.</w:t>
      </w:r>
    </w:p>
    <w:p>
      <w:pPr>
        <w:pStyle w:val="Body"/>
        <w:spacing w:before="120"/>
        <w:rPr>
          <w:rStyle w:val="None"/>
          <w:b w:val="1"/>
          <w:bCs w:val="1"/>
        </w:rPr>
      </w:pPr>
      <w:r>
        <w:rPr>
          <w:rStyle w:val="None"/>
          <w:b w:val="1"/>
          <w:bCs w:val="1"/>
          <w:rtl w:val="0"/>
          <w:lang w:val="en-US"/>
        </w:rPr>
        <w:t>Name: _________________________________________________________________</w:t>
        <w:tab/>
        <w:tab/>
        <w:tab/>
        <w:t xml:space="preserve">     </w:t>
      </w:r>
    </w:p>
    <w:p>
      <w:pPr>
        <w:pStyle w:val="Body"/>
        <w:spacing w:before="120"/>
        <w:rPr>
          <w:rStyle w:val="None"/>
          <w:sz w:val="36"/>
          <w:szCs w:val="36"/>
        </w:rPr>
      </w:pPr>
      <w:r>
        <w:rPr>
          <w:rStyle w:val="None"/>
          <w:b w:val="1"/>
          <w:bCs w:val="1"/>
          <w:rtl w:val="0"/>
          <w:lang w:val="en-US"/>
        </w:rPr>
        <w:t>Your address (number and street): _______________________________________</w:t>
      </w:r>
      <w:r>
        <w:rPr>
          <w:rStyle w:val="None"/>
          <w:sz w:val="36"/>
          <w:szCs w:val="36"/>
        </w:rPr>
        <w:tab/>
      </w:r>
    </w:p>
    <w:p>
      <w:pPr>
        <w:pStyle w:val="Body"/>
        <w:spacing w:before="120"/>
        <w:rPr>
          <w:rStyle w:val="None"/>
          <w:b w:val="1"/>
          <w:bCs w:val="1"/>
        </w:rPr>
      </w:pPr>
      <w:r>
        <w:rPr>
          <w:rStyle w:val="None"/>
          <w:sz w:val="36"/>
          <w:szCs w:val="36"/>
          <w:rtl w:val="0"/>
        </w:rPr>
        <w:tab/>
        <w:tab/>
        <w:tab/>
        <w:t xml:space="preserve">                                               </w:t>
      </w:r>
      <w:r>
        <w:rPr>
          <w:rStyle w:val="None"/>
        </w:rPr>
        <mc:AlternateContent>
          <mc:Choice Requires="wpg">
            <w:drawing xmlns:a="http://schemas.openxmlformats.org/drawingml/2006/main">
              <wp:inline distT="0" distB="0" distL="0" distR="0">
                <wp:extent cx="6961734" cy="1224952"/>
                <wp:effectExtent l="0" t="0" r="0" b="0"/>
                <wp:docPr id="1073741834" name="officeArt object" descr="Rounded Rectangle 5"/>
                <wp:cNvGraphicFramePr/>
                <a:graphic xmlns:a="http://schemas.openxmlformats.org/drawingml/2006/main">
                  <a:graphicData uri="http://schemas.microsoft.com/office/word/2010/wordprocessingGroup">
                    <wpg:wgp>
                      <wpg:cNvGrpSpPr/>
                      <wpg:grpSpPr>
                        <a:xfrm>
                          <a:off x="0" y="0"/>
                          <a:ext cx="6961734" cy="1224952"/>
                          <a:chOff x="0" y="0"/>
                          <a:chExt cx="6961733" cy="1224951"/>
                        </a:xfrm>
                      </wpg:grpSpPr>
                      <wps:wsp>
                        <wps:cNvPr id="1073741832" name="Rounded Rectangle"/>
                        <wps:cNvSpPr/>
                        <wps:spPr>
                          <a:xfrm>
                            <a:off x="0" y="0"/>
                            <a:ext cx="6961734" cy="1224952"/>
                          </a:xfrm>
                          <a:prstGeom prst="roundRect">
                            <a:avLst>
                              <a:gd name="adj" fmla="val 16667"/>
                            </a:avLst>
                          </a:prstGeom>
                          <a:solidFill>
                            <a:srgbClr val="FFFFFF"/>
                          </a:solidFill>
                          <a:ln w="12700" cap="flat">
                            <a:solidFill>
                              <a:srgbClr val="000000"/>
                            </a:solidFill>
                            <a:prstDash val="solid"/>
                            <a:miter lim="800000"/>
                          </a:ln>
                          <a:effectLst/>
                        </wps:spPr>
                        <wps:bodyPr/>
                      </wps:wsp>
                      <wps:wsp>
                        <wps:cNvPr id="1073741833" name="Date__________________…"/>
                        <wps:cNvSpPr txBox="1"/>
                        <wps:spPr>
                          <a:xfrm>
                            <a:off x="66147" y="66146"/>
                            <a:ext cx="6829440" cy="1092659"/>
                          </a:xfrm>
                          <a:prstGeom prst="rect">
                            <a:avLst/>
                          </a:prstGeom>
                          <a:noFill/>
                          <a:ln w="12700" cap="flat">
                            <a:noFill/>
                            <a:miter lim="400000"/>
                          </a:ln>
                          <a:effectLst/>
                        </wps:spPr>
                        <wps:txbx>
                          <w:txbxContent>
                            <w:p>
                              <w:pPr>
                                <w:pStyle w:val="Body"/>
                              </w:pPr>
                              <w:r>
                                <w:rPr>
                                  <w:rStyle w:val="None"/>
                                  <w:rtl w:val="0"/>
                                  <w:lang w:val="en-US"/>
                                </w:rPr>
                                <w:t>Date__________________</w:t>
                              </w:r>
                            </w:p>
                            <w:p>
                              <w:pPr>
                                <w:pStyle w:val="Body"/>
                              </w:pPr>
                            </w:p>
                            <w:p>
                              <w:pPr>
                                <w:pStyle w:val="Body"/>
                              </w:pPr>
                              <w:r>
                                <w:rPr>
                                  <w:rStyle w:val="None"/>
                                  <w:rtl w:val="0"/>
                                  <w:lang w:val="en-US"/>
                                </w:rPr>
                                <w:t>Check number____________</w:t>
                                <w:tab/>
                                <w:tab/>
                                <w:tab/>
                                <w:tab/>
                                <w:tab/>
                                <w:t>Check amount________________</w:t>
                              </w:r>
                            </w:p>
                          </w:txbxContent>
                        </wps:txbx>
                        <wps:bodyPr wrap="square" lIns="91424" tIns="91424" rIns="91424" bIns="91424" numCol="1" anchor="ctr">
                          <a:noAutofit/>
                        </wps:bodyPr>
                      </wps:wsp>
                    </wpg:wgp>
                  </a:graphicData>
                </a:graphic>
              </wp:inline>
            </w:drawing>
          </mc:Choice>
          <mc:Fallback>
            <w:pict>
              <v:group id="_x0000_s1032" style="visibility:visible;width:548.2pt;height:96.5pt;" coordorigin="0,0" coordsize="6961734,1224951">
                <v:roundrect id="_x0000_s1033" style="position:absolute;left:0;top:0;width:6961734;height:1224951;" adj="3600">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v:roundrect>
                <v:shape id="_x0000_s1034" type="#_x0000_t202" style="position:absolute;left:66147;top:66147;width:6829440;height:1092657;">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Style w:val="None"/>
                            <w:rtl w:val="0"/>
                            <w:lang w:val="en-US"/>
                          </w:rPr>
                          <w:t>Date__________________</w:t>
                        </w:r>
                      </w:p>
                      <w:p>
                        <w:pPr>
                          <w:pStyle w:val="Body"/>
                        </w:pPr>
                      </w:p>
                      <w:p>
                        <w:pPr>
                          <w:pStyle w:val="Body"/>
                        </w:pPr>
                        <w:r>
                          <w:rPr>
                            <w:rStyle w:val="None"/>
                            <w:rtl w:val="0"/>
                            <w:lang w:val="en-US"/>
                          </w:rPr>
                          <w:t>Check number____________</w:t>
                          <w:tab/>
                          <w:tab/>
                          <w:tab/>
                          <w:tab/>
                          <w:tab/>
                          <w:t>Check amount________________</w:t>
                        </w:r>
                      </w:p>
                    </w:txbxContent>
                  </v:textbox>
                </v:shape>
              </v:group>
            </w:pict>
          </mc:Fallback>
        </mc:AlternateContent>
      </w:r>
      <w:r>
        <w:rPr>
          <w:rStyle w:val="None"/>
        </w:rPr>
        <mc:AlternateContent>
          <mc:Choice Requires="wpg">
            <w:drawing xmlns:a="http://schemas.openxmlformats.org/drawingml/2006/main">
              <wp:inline distT="0" distB="0" distL="0" distR="0">
                <wp:extent cx="6093439" cy="2597203"/>
                <wp:effectExtent l="0" t="0" r="0" b="0"/>
                <wp:docPr id="1073741837" name="officeArt object" descr="Rounded Rectangle 6"/>
                <wp:cNvGraphicFramePr/>
                <a:graphic xmlns:a="http://schemas.openxmlformats.org/drawingml/2006/main">
                  <a:graphicData uri="http://schemas.microsoft.com/office/word/2010/wordprocessingGroup">
                    <wpg:wgp>
                      <wpg:cNvGrpSpPr/>
                      <wpg:grpSpPr>
                        <a:xfrm>
                          <a:off x="0" y="0"/>
                          <a:ext cx="6093439" cy="2597203"/>
                          <a:chOff x="0" y="0"/>
                          <a:chExt cx="6093438" cy="2597202"/>
                        </a:xfrm>
                      </wpg:grpSpPr>
                      <wps:wsp>
                        <wps:cNvPr id="1073741835" name="Rounded Rectangle"/>
                        <wps:cNvSpPr/>
                        <wps:spPr>
                          <a:xfrm>
                            <a:off x="0" y="0"/>
                            <a:ext cx="6093439" cy="2597203"/>
                          </a:xfrm>
                          <a:prstGeom prst="roundRect">
                            <a:avLst>
                              <a:gd name="adj" fmla="val 16667"/>
                            </a:avLst>
                          </a:prstGeom>
                          <a:solidFill>
                            <a:srgbClr val="FFFFFF"/>
                          </a:solidFill>
                          <a:ln w="12700" cap="flat">
                            <a:solidFill>
                              <a:srgbClr val="000000"/>
                            </a:solidFill>
                            <a:prstDash val="solid"/>
                            <a:miter lim="800000"/>
                          </a:ln>
                          <a:effectLst/>
                        </wps:spPr>
                        <wps:bodyPr/>
                      </wps:wsp>
                      <wps:wsp>
                        <wps:cNvPr id="1073741836" name="If you are new to the subdivision or need to update your contact information fill out this form. Your email address is needed to send the THHA newsletter.   It is used only for THHA business. If you have not received recent emails please update.…"/>
                        <wps:cNvSpPr txBox="1"/>
                        <wps:spPr>
                          <a:xfrm>
                            <a:off x="133134" y="133135"/>
                            <a:ext cx="5827171" cy="2330933"/>
                          </a:xfrm>
                          <a:prstGeom prst="rect">
                            <a:avLst/>
                          </a:prstGeom>
                          <a:noFill/>
                          <a:ln w="12700" cap="flat">
                            <a:noFill/>
                            <a:miter lim="400000"/>
                          </a:ln>
                          <a:effectLst/>
                        </wps:spPr>
                        <wps:txbx>
                          <w:txbxContent>
                            <w:p>
                              <w:pPr>
                                <w:pStyle w:val="Body"/>
                              </w:pPr>
                              <w:r>
                                <w:rPr>
                                  <w:rStyle w:val="Hyperlink.0"/>
                                  <w:rtl w:val="0"/>
                                </w:rPr>
                                <w:t>If you are new to the subdivision or need to update your contact information fill out this form. Your email address is needed to send the THHA newsletter.   It is used only for THHA business. If you have not received recent emails please update.</w:t>
                              </w:r>
                            </w:p>
                            <w:p>
                              <w:pPr>
                                <w:pStyle w:val="Body"/>
                              </w:pPr>
                            </w:p>
                            <w:p>
                              <w:pPr>
                                <w:pStyle w:val="Body"/>
                              </w:pPr>
                              <w:r>
                                <w:rPr>
                                  <w:rStyle w:val="Hyperlink.0"/>
                                  <w:rtl w:val="0"/>
                                </w:rPr>
                                <w:t>Phone (land line): _____________________</w:t>
                              </w:r>
                            </w:p>
                            <w:p>
                              <w:pPr>
                                <w:pStyle w:val="Body"/>
                                <w:spacing w:before="120"/>
                              </w:pPr>
                              <w:r>
                                <w:rPr>
                                  <w:rStyle w:val="Hyperlink.0"/>
                                  <w:rtl w:val="0"/>
                                  <w:lang w:val="en-US"/>
                                </w:rPr>
                                <w:t>Name 1. Email: _____________________________ Cell: ___________________</w:t>
                              </w:r>
                            </w:p>
                            <w:p>
                              <w:pPr>
                                <w:pStyle w:val="Body"/>
                              </w:pPr>
                            </w:p>
                            <w:p>
                              <w:pPr>
                                <w:pStyle w:val="Body"/>
                                <w:spacing w:before="120"/>
                                <w:rPr>
                                  <w:rStyle w:val="Hyperlink.0"/>
                                </w:rPr>
                              </w:pPr>
                              <w:r>
                                <w:rPr>
                                  <w:rStyle w:val="Hyperlink.0"/>
                                  <w:rtl w:val="0"/>
                                  <w:lang w:val="en-US"/>
                                </w:rPr>
                                <w:t>Name 2. Email: _____________________________ Cell: ___________________</w:t>
                              </w:r>
                            </w:p>
                            <w:p>
                              <w:pPr>
                                <w:pStyle w:val="Body"/>
                                <w:spacing w:before="120"/>
                                <w:rPr>
                                  <w:rStyle w:val="Hyperlink.0"/>
                                </w:rPr>
                              </w:pPr>
                              <w:r>
                                <w:rPr>
                                  <w:rStyle w:val="Hyperlink.0"/>
                                  <w:rtl w:val="0"/>
                                  <w:lang w:val="en-US"/>
                                </w:rPr>
                                <w:t>Include e-mail in a Tacoma Hills Directory?            YES_____NO______________</w:t>
                              </w:r>
                            </w:p>
                            <w:p>
                              <w:pPr>
                                <w:pStyle w:val="Body"/>
                                <w:spacing w:before="120"/>
                                <w:rPr>
                                  <w:rStyle w:val="Hyperlink.0"/>
                                </w:rPr>
                              </w:pPr>
                              <w:r>
                                <w:rPr>
                                  <w:rStyle w:val="Hyperlink.0"/>
                                  <w:rtl w:val="0"/>
                                  <w:lang w:val="en-US"/>
                                </w:rPr>
                                <w:t>Include phone number a Tacoma Hills Directory?    YES_____NO______________</w:t>
                              </w:r>
                            </w:p>
                            <w:p>
                              <w:pPr>
                                <w:pStyle w:val="Body"/>
                                <w:spacing w:before="120"/>
                              </w:pPr>
                            </w:p>
                            <w:p>
                              <w:pPr>
                                <w:pStyle w:val="Body"/>
                              </w:pPr>
                            </w:p>
                            <w:p>
                              <w:pPr>
                                <w:pStyle w:val="Body"/>
                              </w:pPr>
                            </w:p>
                            <w:p>
                              <w:pPr>
                                <w:pStyle w:val="Body"/>
                              </w:pPr>
                              <w:r>
                                <w:rPr>
                                  <w:rStyle w:val="None"/>
                                  <w:rtl w:val="0"/>
                                  <w:lang w:val="zh-TW" w:eastAsia="zh-TW"/>
                                </w:rPr>
                                <w:t>????If</w:t>
                              </w:r>
                              <w:r/>
                            </w:p>
                          </w:txbxContent>
                        </wps:txbx>
                        <wps:bodyPr wrap="square" lIns="91424" tIns="91424" rIns="91424" bIns="91424" numCol="1" anchor="ctr">
                          <a:noAutofit/>
                        </wps:bodyPr>
                      </wps:wsp>
                    </wpg:wgp>
                  </a:graphicData>
                </a:graphic>
              </wp:inline>
            </w:drawing>
          </mc:Choice>
          <mc:Fallback>
            <w:pict>
              <v:group id="_x0000_s1035" style="visibility:visible;width:479.8pt;height:204.5pt;" coordorigin="0,0" coordsize="6093439,2597203">
                <v:roundrect id="_x0000_s1036" style="position:absolute;left:0;top:0;width:6093439;height:2597203;" adj="3600">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v:roundrect>
                <v:shape id="_x0000_s1037" type="#_x0000_t202" style="position:absolute;left:133135;top:133135;width:5827169;height:2330933;">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Style w:val="Hyperlink.0"/>
                            <w:rtl w:val="0"/>
                          </w:rPr>
                          <w:t>If you are new to the subdivision or need to update your contact information fill out this form. Your email address is needed to send the THHA newsletter.   It is used only for THHA business. If you have not received recent emails please update.</w:t>
                        </w:r>
                      </w:p>
                      <w:p>
                        <w:pPr>
                          <w:pStyle w:val="Body"/>
                        </w:pPr>
                      </w:p>
                      <w:p>
                        <w:pPr>
                          <w:pStyle w:val="Body"/>
                        </w:pPr>
                        <w:r>
                          <w:rPr>
                            <w:rStyle w:val="Hyperlink.0"/>
                            <w:rtl w:val="0"/>
                          </w:rPr>
                          <w:t>Phone (land line): _____________________</w:t>
                        </w:r>
                      </w:p>
                      <w:p>
                        <w:pPr>
                          <w:pStyle w:val="Body"/>
                          <w:spacing w:before="120"/>
                        </w:pPr>
                        <w:r>
                          <w:rPr>
                            <w:rStyle w:val="Hyperlink.0"/>
                            <w:rtl w:val="0"/>
                            <w:lang w:val="en-US"/>
                          </w:rPr>
                          <w:t>Name 1. Email: _____________________________ Cell: ___________________</w:t>
                        </w:r>
                      </w:p>
                      <w:p>
                        <w:pPr>
                          <w:pStyle w:val="Body"/>
                        </w:pPr>
                      </w:p>
                      <w:p>
                        <w:pPr>
                          <w:pStyle w:val="Body"/>
                          <w:spacing w:before="120"/>
                          <w:rPr>
                            <w:rStyle w:val="Hyperlink.0"/>
                          </w:rPr>
                        </w:pPr>
                        <w:r>
                          <w:rPr>
                            <w:rStyle w:val="Hyperlink.0"/>
                            <w:rtl w:val="0"/>
                            <w:lang w:val="en-US"/>
                          </w:rPr>
                          <w:t>Name 2. Email: _____________________________ Cell: ___________________</w:t>
                        </w:r>
                      </w:p>
                      <w:p>
                        <w:pPr>
                          <w:pStyle w:val="Body"/>
                          <w:spacing w:before="120"/>
                          <w:rPr>
                            <w:rStyle w:val="Hyperlink.0"/>
                          </w:rPr>
                        </w:pPr>
                        <w:r>
                          <w:rPr>
                            <w:rStyle w:val="Hyperlink.0"/>
                            <w:rtl w:val="0"/>
                            <w:lang w:val="en-US"/>
                          </w:rPr>
                          <w:t>Include e-mail in a Tacoma Hills Directory?            YES_____NO______________</w:t>
                        </w:r>
                      </w:p>
                      <w:p>
                        <w:pPr>
                          <w:pStyle w:val="Body"/>
                          <w:spacing w:before="120"/>
                          <w:rPr>
                            <w:rStyle w:val="Hyperlink.0"/>
                          </w:rPr>
                        </w:pPr>
                        <w:r>
                          <w:rPr>
                            <w:rStyle w:val="Hyperlink.0"/>
                            <w:rtl w:val="0"/>
                            <w:lang w:val="en-US"/>
                          </w:rPr>
                          <w:t>Include phone number a Tacoma Hills Directory?    YES_____NO______________</w:t>
                        </w:r>
                      </w:p>
                      <w:p>
                        <w:pPr>
                          <w:pStyle w:val="Body"/>
                          <w:spacing w:before="120"/>
                        </w:pPr>
                      </w:p>
                      <w:p>
                        <w:pPr>
                          <w:pStyle w:val="Body"/>
                        </w:pPr>
                      </w:p>
                      <w:p>
                        <w:pPr>
                          <w:pStyle w:val="Body"/>
                        </w:pPr>
                      </w:p>
                      <w:p>
                        <w:pPr>
                          <w:pStyle w:val="Body"/>
                        </w:pPr>
                        <w:r>
                          <w:rPr>
                            <w:rStyle w:val="None"/>
                            <w:rtl w:val="0"/>
                            <w:lang w:val="zh-TW" w:eastAsia="zh-TW"/>
                          </w:rPr>
                          <w:t>????If</w:t>
                        </w:r>
                        <w:r/>
                      </w:p>
                    </w:txbxContent>
                  </v:textbox>
                </v:shape>
              </v:group>
            </w:pict>
          </mc:Fallback>
        </mc:AlternateContent>
      </w:r>
    </w:p>
    <w:p>
      <w:pPr>
        <w:pStyle w:val="Body"/>
        <w:spacing w:before="120"/>
        <w:rPr>
          <w:rStyle w:val="Hyperlink.0"/>
        </w:rPr>
      </w:pPr>
      <w:r>
        <w:rPr>
          <w:rStyle w:val="Hyperlink.0"/>
          <w:rtl w:val="0"/>
          <w:lang w:val="en-US"/>
        </w:rPr>
        <w:t>**All homeowners are required to pay dues per Tacoma Hills Covenants</w:t>
      </w:r>
    </w:p>
    <w:p>
      <w:pPr>
        <w:pStyle w:val="Body"/>
        <w:spacing w:before="120"/>
        <w:rPr>
          <w:rStyle w:val="None"/>
          <w:b w:val="1"/>
          <w:bCs w:val="1"/>
        </w:rPr>
      </w:pPr>
      <w:r>
        <w:rPr>
          <w:rStyle w:val="None"/>
          <w:b w:val="1"/>
          <w:bCs w:val="1"/>
          <w:outline w:val="0"/>
          <w:color w:val="ff0000"/>
          <w:u w:color="ff0000"/>
          <w:rtl w:val="0"/>
          <w:lang w:val="en-US"/>
          <w14:textFill>
            <w14:solidFill>
              <w14:srgbClr w14:val="FF0000"/>
            </w14:solidFill>
          </w14:textFill>
        </w:rPr>
        <w:t>A separate USPS mail was sent in early January to all homeowners who owe dues for past years</w:t>
      </w:r>
    </w:p>
    <w:p>
      <w:pPr>
        <w:pStyle w:val="Body"/>
        <w:spacing w:before="120"/>
      </w:pPr>
      <w:r>
        <w:rPr>
          <w:rStyle w:val="Hyperlink.0"/>
        </w:rPr>
        <w:tab/>
      </w:r>
    </w:p>
    <w:sectPr>
      <w:headerReference w:type="default" r:id="rId4"/>
      <w:footerReference w:type="default" r:id="rId5"/>
      <w:pgSz w:w="12240" w:h="15840" w:orient="portrait"/>
      <w:pgMar w:top="720" w:right="720" w:bottom="72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rPr>
  </w:style>
  <w:style w:type="character" w:styleId="Link">
    <w:name w:val="Link"/>
    <w:rPr>
      <w:outline w:val="0"/>
      <w:color w:val="0563c1"/>
      <w:u w:val="single" w:color="0563c1"/>
      <w14:textFill>
        <w14:solidFill>
          <w14:srgbClr w14:val="0563C1"/>
        </w14:solidFill>
      </w14:textFill>
    </w:rPr>
  </w:style>
  <w:style w:type="character" w:styleId="Hyperlink.1">
    <w:name w:val="Hyperlink.1"/>
    <w:basedOn w:val="Link"/>
    <w:next w:val="Hyperlink.1"/>
    <w:rPr>
      <w:rFonts w:ascii="Times New Roman" w:cs="Times New Roman" w:hAnsi="Times New Roman" w:eastAsia="Times New Roma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